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D7" w:rsidRPr="009B02D7" w:rsidRDefault="009B02D7" w:rsidP="009B02D7">
      <w:pPr>
        <w:rPr>
          <w:rFonts w:ascii="仿宋_GB2312" w:eastAsia="仿宋_GB2312" w:hAnsiTheme="majorEastAsia" w:hint="eastAsia"/>
          <w:sz w:val="32"/>
          <w:szCs w:val="32"/>
        </w:rPr>
      </w:pPr>
      <w:r w:rsidRPr="009B02D7">
        <w:rPr>
          <w:rFonts w:ascii="仿宋_GB2312" w:eastAsia="仿宋_GB2312" w:hAnsiTheme="majorEastAsia" w:hint="eastAsia"/>
          <w:sz w:val="32"/>
          <w:szCs w:val="32"/>
        </w:rPr>
        <w:t>附件6：</w:t>
      </w:r>
    </w:p>
    <w:p w:rsidR="009B02D7" w:rsidRDefault="00D436CC" w:rsidP="00CC709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D436CC">
        <w:rPr>
          <w:rFonts w:asciiTheme="majorEastAsia" w:eastAsiaTheme="majorEastAsia" w:hAnsiTheme="majorEastAsia" w:hint="eastAsia"/>
          <w:b/>
          <w:sz w:val="44"/>
          <w:szCs w:val="44"/>
        </w:rPr>
        <w:t>2020年度</w:t>
      </w:r>
      <w:r w:rsidR="00CC7095" w:rsidRPr="00D436CC">
        <w:rPr>
          <w:rFonts w:asciiTheme="majorEastAsia" w:eastAsiaTheme="majorEastAsia" w:hAnsiTheme="majorEastAsia" w:hint="eastAsia"/>
          <w:b/>
          <w:sz w:val="44"/>
          <w:szCs w:val="44"/>
        </w:rPr>
        <w:t>宝安区知识产权扶持奖励政策</w:t>
      </w:r>
    </w:p>
    <w:p w:rsidR="00CC7095" w:rsidRPr="00D436CC" w:rsidRDefault="00CC7095" w:rsidP="00CC709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436CC">
        <w:rPr>
          <w:rFonts w:asciiTheme="majorEastAsia" w:eastAsiaTheme="majorEastAsia" w:hAnsiTheme="majorEastAsia" w:hint="eastAsia"/>
          <w:b/>
          <w:sz w:val="44"/>
          <w:szCs w:val="44"/>
        </w:rPr>
        <w:t>申报指南</w:t>
      </w:r>
    </w:p>
    <w:p w:rsidR="00CC7095" w:rsidRPr="004E295D" w:rsidRDefault="00CC7095" w:rsidP="00CC7095">
      <w:pPr>
        <w:jc w:val="center"/>
        <w:rPr>
          <w:rFonts w:ascii="仿宋_GB2312" w:eastAsia="仿宋_GB2312" w:hAnsiTheme="majorEastAsia"/>
          <w:b/>
          <w:sz w:val="32"/>
          <w:szCs w:val="32"/>
        </w:rPr>
      </w:pPr>
    </w:p>
    <w:p w:rsidR="00CC7095" w:rsidRPr="009B02D7" w:rsidRDefault="00CC7095" w:rsidP="009B02D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9B02D7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区业务主管部门</w:t>
      </w:r>
    </w:p>
    <w:p w:rsidR="00CC7095" w:rsidRPr="004E295D" w:rsidRDefault="00CC7095" w:rsidP="009B02D7">
      <w:pPr>
        <w:spacing w:line="360" w:lineRule="auto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深圳市市场监督管理局宝安监管局</w:t>
      </w:r>
    </w:p>
    <w:p w:rsidR="00CC7095" w:rsidRPr="009B02D7" w:rsidRDefault="00CC7095" w:rsidP="009B02D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Arial"/>
          <w:b/>
          <w:sz w:val="32"/>
          <w:szCs w:val="32"/>
        </w:rPr>
      </w:pPr>
      <w:r w:rsidRPr="009B02D7">
        <w:rPr>
          <w:rFonts w:ascii="仿宋_GB2312" w:eastAsia="仿宋_GB2312" w:hAnsiTheme="minorEastAsia" w:cs="Arial" w:hint="eastAsia"/>
          <w:b/>
          <w:sz w:val="32"/>
          <w:szCs w:val="32"/>
        </w:rPr>
        <w:t>宝安区知识产权扶持奖励项目</w:t>
      </w:r>
    </w:p>
    <w:p w:rsidR="00CC7095" w:rsidRPr="004E295D" w:rsidRDefault="00CC7095" w:rsidP="009B02D7">
      <w:pPr>
        <w:spacing w:line="360" w:lineRule="auto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4E295D">
        <w:rPr>
          <w:rFonts w:ascii="仿宋_GB2312" w:eastAsia="仿宋_GB2312" w:hAnsiTheme="minorEastAsia" w:cs="Arial" w:hint="eastAsia"/>
          <w:sz w:val="32"/>
          <w:szCs w:val="32"/>
        </w:rPr>
        <w:t>1.</w:t>
      </w:r>
      <w:r w:rsidRPr="004E295D">
        <w:rPr>
          <w:rFonts w:ascii="仿宋_GB2312" w:eastAsia="仿宋_GB2312" w:hAnsiTheme="minorEastAsia" w:hint="eastAsia"/>
          <w:sz w:val="32"/>
          <w:szCs w:val="32"/>
        </w:rPr>
        <w:t>发明专利奖励：国内有效发明专利年费奖励</w:t>
      </w: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、</w:t>
      </w:r>
      <w:r w:rsidRPr="004E295D">
        <w:rPr>
          <w:rFonts w:ascii="仿宋_GB2312" w:eastAsia="仿宋_GB2312" w:hAnsiTheme="minorEastAsia" w:hint="eastAsia"/>
          <w:sz w:val="32"/>
          <w:szCs w:val="32"/>
        </w:rPr>
        <w:t>境外发明专利授权奖励</w:t>
      </w: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；</w:t>
      </w:r>
    </w:p>
    <w:p w:rsidR="00CC7095" w:rsidRPr="004E295D" w:rsidRDefault="00CC7095" w:rsidP="009B02D7">
      <w:pPr>
        <w:spacing w:line="360" w:lineRule="auto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4E295D">
        <w:rPr>
          <w:rFonts w:ascii="仿宋_GB2312" w:eastAsia="仿宋_GB2312" w:hAnsiTheme="minorEastAsia" w:hint="eastAsia"/>
          <w:sz w:val="32"/>
          <w:szCs w:val="32"/>
        </w:rPr>
        <w:t>2.知识产权贯标奖励</w:t>
      </w: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；</w:t>
      </w:r>
    </w:p>
    <w:p w:rsidR="00CC7095" w:rsidRPr="004E295D" w:rsidRDefault="00CC7095" w:rsidP="009B02D7">
      <w:pPr>
        <w:spacing w:line="360" w:lineRule="auto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3.</w:t>
      </w:r>
      <w:r w:rsidRPr="004E295D">
        <w:rPr>
          <w:rFonts w:ascii="仿宋_GB2312" w:eastAsia="仿宋_GB2312" w:hAnsiTheme="minorEastAsia" w:hint="eastAsia"/>
          <w:sz w:val="32"/>
          <w:szCs w:val="32"/>
        </w:rPr>
        <w:t>知识产权服务机构奖励</w:t>
      </w: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； </w:t>
      </w:r>
    </w:p>
    <w:p w:rsidR="00CC7095" w:rsidRPr="004E295D" w:rsidRDefault="00CC7095" w:rsidP="009B02D7">
      <w:pPr>
        <w:spacing w:line="360" w:lineRule="auto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4.</w:t>
      </w:r>
      <w:r w:rsidRPr="004E295D">
        <w:rPr>
          <w:rFonts w:ascii="仿宋_GB2312" w:eastAsia="仿宋_GB2312" w:hAnsiTheme="minorEastAsia" w:hint="eastAsia"/>
          <w:sz w:val="32"/>
          <w:szCs w:val="32"/>
        </w:rPr>
        <w:t>宝安区知识产权配套奖励</w:t>
      </w: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：</w:t>
      </w:r>
      <w:r w:rsidRPr="004E295D">
        <w:rPr>
          <w:rFonts w:ascii="仿宋_GB2312" w:eastAsia="仿宋_GB2312" w:hAnsiTheme="minorEastAsia" w:hint="eastAsia"/>
          <w:sz w:val="32"/>
          <w:szCs w:val="32"/>
        </w:rPr>
        <w:t>知识产权优势企业和示范企业配套奖励、专利</w:t>
      </w:r>
      <w:proofErr w:type="gramStart"/>
      <w:r w:rsidRPr="004E295D">
        <w:rPr>
          <w:rFonts w:ascii="仿宋_GB2312" w:eastAsia="仿宋_GB2312" w:hAnsiTheme="minorEastAsia" w:hint="eastAsia"/>
          <w:sz w:val="32"/>
          <w:szCs w:val="32"/>
        </w:rPr>
        <w:t>奖配套</w:t>
      </w:r>
      <w:proofErr w:type="gramEnd"/>
      <w:r w:rsidRPr="004E295D">
        <w:rPr>
          <w:rFonts w:ascii="仿宋_GB2312" w:eastAsia="仿宋_GB2312" w:hAnsiTheme="minorEastAsia" w:hint="eastAsia"/>
          <w:sz w:val="32"/>
          <w:szCs w:val="32"/>
        </w:rPr>
        <w:t>奖励</w:t>
      </w:r>
    </w:p>
    <w:p w:rsidR="00CC7095" w:rsidRPr="00CC7095" w:rsidRDefault="00CC7095" w:rsidP="009B02D7">
      <w:pPr>
        <w:spacing w:line="360" w:lineRule="auto"/>
        <w:ind w:firstLineChars="200" w:firstLine="643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C7095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三、政策依据</w:t>
      </w: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：</w:t>
      </w: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《宝安区关于创新引领发展的实施办法》</w:t>
      </w:r>
      <w:r w:rsidRPr="00EA0B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(深宝</w:t>
      </w:r>
      <w:proofErr w:type="gramStart"/>
      <w:r w:rsidRPr="00EA0B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</w:t>
      </w:r>
      <w:proofErr w:type="gramEnd"/>
      <w:r w:rsidRPr="00964E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</w:t>
      </w:r>
      <w:r w:rsidRPr="00964E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Pr="00EA0B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3号)</w:t>
      </w:r>
    </w:p>
    <w:p w:rsidR="00CC7095" w:rsidRPr="004E295D" w:rsidRDefault="00CC7095" w:rsidP="009B02D7">
      <w:pPr>
        <w:spacing w:line="360" w:lineRule="auto"/>
        <w:ind w:firstLineChars="200" w:firstLine="643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四</w:t>
      </w:r>
      <w:r w:rsidRPr="004E295D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、申报方式及申报时间</w:t>
      </w:r>
    </w:p>
    <w:p w:rsidR="00CC7095" w:rsidRPr="004E295D" w:rsidRDefault="00CC7095" w:rsidP="009B02D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295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申报方式：</w:t>
      </w:r>
      <w:r w:rsidRPr="004E295D">
        <w:rPr>
          <w:rFonts w:ascii="仿宋_GB2312" w:eastAsia="仿宋_GB2312" w:hint="eastAsia"/>
          <w:sz w:val="32"/>
          <w:szCs w:val="32"/>
        </w:rPr>
        <w:t>宝安区政务服务数据管理局</w:t>
      </w:r>
      <w:r w:rsidRPr="004E295D">
        <w:rPr>
          <w:rFonts w:ascii="仿宋_GB2312" w:eastAsia="仿宋_GB2312" w:hAnsi="宋体" w:cs="宋体" w:hint="eastAsia"/>
          <w:kern w:val="0"/>
          <w:sz w:val="32"/>
          <w:szCs w:val="32"/>
        </w:rPr>
        <w:t>及各街道的政务服务中心</w:t>
      </w: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Pr="004E295D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直接到政务大厅递交纸质申报材料。</w:t>
      </w:r>
    </w:p>
    <w:p w:rsidR="00CC7095" w:rsidRDefault="00CC7095" w:rsidP="009B02D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E295D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申报时间：</w:t>
      </w:r>
      <w:r w:rsidRPr="004E295D">
        <w:rPr>
          <w:rFonts w:ascii="仿宋_GB2312" w:eastAsia="仿宋_GB2312" w:hint="eastAsia"/>
          <w:sz w:val="32"/>
          <w:szCs w:val="32"/>
        </w:rPr>
        <w:t>自2020年5月18日起，至2020年6月18日</w:t>
      </w:r>
      <w:proofErr w:type="gramStart"/>
      <w:r w:rsidRPr="004E295D">
        <w:rPr>
          <w:rFonts w:ascii="仿宋_GB2312" w:eastAsia="仿宋_GB2312" w:hint="eastAsia"/>
          <w:sz w:val="32"/>
          <w:szCs w:val="32"/>
        </w:rPr>
        <w:t>止</w:t>
      </w:r>
      <w:proofErr w:type="gramEnd"/>
    </w:p>
    <w:p w:rsidR="009B02D7" w:rsidRPr="009B02D7" w:rsidRDefault="009B02D7" w:rsidP="009B02D7">
      <w:pPr>
        <w:ind w:firstLineChars="200" w:firstLine="643"/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</w:pPr>
      <w:r w:rsidRPr="009B02D7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五、受理地址及办公时间</w:t>
      </w:r>
    </w:p>
    <w:p w:rsidR="009B02D7" w:rsidRPr="00F12B38" w:rsidRDefault="009B02D7" w:rsidP="009B02D7">
      <w:pPr>
        <w:ind w:firstLine="660"/>
        <w:rPr>
          <w:rFonts w:ascii="华文楷体" w:eastAsia="华文楷体" w:hAnsi="华文楷体" w:cs="宋体"/>
          <w:b/>
          <w:kern w:val="0"/>
          <w:sz w:val="32"/>
          <w:szCs w:val="32"/>
        </w:rPr>
      </w:pPr>
      <w:r w:rsidRPr="00F12B38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（一）受理地址：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区政务服务数据管理局受理大厅地址：宝安中心区宝安大道与罗田路交汇处，宝安区体育中心综合训练馆一楼（区公安分局出入境办证大厅正门对面）；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新安街道政务服务中心地址：宝城29区宝民一路新安街道办事处1楼；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西乡街道政务服务中心地址：西乡街道宝民二路110号；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航城街道政务服务中心地址：航城街道</w:t>
      </w:r>
      <w:proofErr w:type="gramStart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凯</w:t>
      </w:r>
      <w:proofErr w:type="gramEnd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成二路；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福永街道政务服务中心地址：福永街道福永大道303号万福大厦一楼；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福海街道政务服务中心</w:t>
      </w:r>
      <w:bookmarkStart w:id="0" w:name="_GoBack"/>
      <w:bookmarkEnd w:id="0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地址：福海街道和平社区永和路北8号；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沙井街道政务服务中心地址：沙井街道</w:t>
      </w:r>
      <w:proofErr w:type="gramStart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银图路</w:t>
      </w:r>
      <w:proofErr w:type="gramEnd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一号（旧国税）；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新桥街道政务服务中心地址：新桥街道上</w:t>
      </w:r>
      <w:proofErr w:type="gramStart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寮企安</w:t>
      </w:r>
      <w:proofErr w:type="gramEnd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路3号；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松岗街道政务服务中心地址：松岗</w:t>
      </w:r>
      <w:proofErr w:type="gramStart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街道金</w:t>
      </w:r>
      <w:proofErr w:type="gramEnd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开路1号</w:t>
      </w:r>
      <w:proofErr w:type="gramStart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东方二六</w:t>
      </w:r>
      <w:proofErr w:type="gramEnd"/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大厦二楼；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燕罗街道政务服务中心地址：燕罗街道燕罗公路190号行政服务大厅；</w:t>
      </w:r>
    </w:p>
    <w:p w:rsidR="009B02D7" w:rsidRPr="00E930AC" w:rsidRDefault="009B02D7" w:rsidP="009B02D7">
      <w:pPr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E930AC">
        <w:rPr>
          <w:rFonts w:ascii="仿宋_GB2312" w:eastAsia="仿宋_GB2312" w:hAnsi="宋体" w:cs="宋体" w:hint="eastAsia"/>
          <w:kern w:val="0"/>
          <w:sz w:val="32"/>
          <w:szCs w:val="32"/>
        </w:rPr>
        <w:t>石岩街道政务服务中心地址：石岩街道育才路文化艺术中心办公大楼一楼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B02D7" w:rsidRDefault="009B02D7" w:rsidP="009B02D7">
      <w:pPr>
        <w:ind w:firstLine="660"/>
        <w:rPr>
          <w:rFonts w:ascii="华文楷体" w:eastAsia="华文楷体" w:hAnsi="华文楷体" w:cs="宋体"/>
          <w:b/>
          <w:kern w:val="0"/>
          <w:sz w:val="32"/>
          <w:szCs w:val="32"/>
        </w:rPr>
      </w:pPr>
      <w:r w:rsidRPr="00F12B38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（二）办公时间：</w:t>
      </w:r>
    </w:p>
    <w:p w:rsidR="009B02D7" w:rsidRDefault="009B02D7" w:rsidP="009B02D7">
      <w:pPr>
        <w:ind w:firstLine="660"/>
        <w:rPr>
          <w:rFonts w:ascii="仿宋_GB2312" w:eastAsia="仿宋_GB2312"/>
          <w:sz w:val="32"/>
          <w:szCs w:val="32"/>
        </w:rPr>
      </w:pPr>
      <w:r w:rsidRPr="003B2E93">
        <w:rPr>
          <w:rFonts w:ascii="仿宋_GB2312" w:eastAsia="仿宋_GB2312" w:hint="eastAsia"/>
          <w:sz w:val="32"/>
          <w:szCs w:val="32"/>
        </w:rPr>
        <w:t>周一至周五:上午9:00-12:00；下午14:00-20:00;周六:上午9:00-12:00;下午14:00-16:00;周日:上午9:00-12:00。</w:t>
      </w:r>
    </w:p>
    <w:p w:rsidR="009B02D7" w:rsidRPr="009B02D7" w:rsidRDefault="009B02D7" w:rsidP="00CC709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CC7095" w:rsidRPr="004E295D" w:rsidRDefault="009B02D7" w:rsidP="009B02D7">
      <w:pPr>
        <w:spacing w:line="360" w:lineRule="auto"/>
        <w:ind w:firstLineChars="200" w:firstLine="643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六、</w:t>
      </w:r>
      <w:r w:rsidR="00CC7095" w:rsidRPr="004E295D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官方网站</w:t>
      </w:r>
    </w:p>
    <w:p w:rsidR="00CC7095" w:rsidRDefault="00CC7095" w:rsidP="009B02D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宝安政府在线网站（</w:t>
      </w:r>
      <w:r>
        <w:rPr>
          <w:rFonts w:ascii="仿宋_GB2312" w:eastAsia="仿宋_GB2312"/>
          <w:sz w:val="32"/>
          <w:szCs w:val="32"/>
        </w:rPr>
        <w:t>www.baoan.gov.cn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C7095" w:rsidRPr="004E295D" w:rsidRDefault="00CC7095" w:rsidP="009B02D7">
      <w:pPr>
        <w:spacing w:line="360" w:lineRule="auto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在上述官网的“通知公告”栏目发布申报通知、公示征求意见和资金安排公告等。</w:t>
      </w:r>
    </w:p>
    <w:p w:rsidR="00CC7095" w:rsidRPr="004E295D" w:rsidRDefault="009B02D7" w:rsidP="009B02D7">
      <w:pPr>
        <w:spacing w:line="360" w:lineRule="auto"/>
        <w:ind w:firstLineChars="200" w:firstLine="643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七、</w:t>
      </w:r>
      <w:r w:rsidR="00CC7095" w:rsidRPr="004E295D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审查程序</w:t>
      </w:r>
    </w:p>
    <w:p w:rsidR="00CC7095" w:rsidRPr="004E295D" w:rsidRDefault="00CC7095" w:rsidP="009B02D7">
      <w:pPr>
        <w:spacing w:line="360" w:lineRule="auto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4E295D">
        <w:rPr>
          <w:rFonts w:ascii="仿宋_GB2312" w:eastAsia="仿宋_GB2312" w:hAnsiTheme="minorEastAsia" w:cs="宋体" w:hint="eastAsia"/>
          <w:kern w:val="0"/>
          <w:sz w:val="32"/>
          <w:szCs w:val="32"/>
        </w:rPr>
        <w:t>初审——社会公示和征求职能部门意见——复审——资助款发放</w:t>
      </w:r>
    </w:p>
    <w:p w:rsidR="00CC7095" w:rsidRPr="004E295D" w:rsidRDefault="00CC7095" w:rsidP="009B02D7">
      <w:pPr>
        <w:spacing w:line="360" w:lineRule="auto"/>
        <w:ind w:firstLineChars="200" w:firstLine="643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4E295D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温馨提示：</w:t>
      </w:r>
    </w:p>
    <w:p w:rsidR="00CC7095" w:rsidRPr="009B02D7" w:rsidRDefault="009B02D7" w:rsidP="009B02D7">
      <w:pPr>
        <w:spacing w:line="360" w:lineRule="auto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1.</w:t>
      </w:r>
      <w:r w:rsidR="00CC7095" w:rsidRPr="009B02D7">
        <w:rPr>
          <w:rFonts w:ascii="仿宋_GB2312" w:eastAsia="仿宋_GB2312" w:hAnsiTheme="minorEastAsia" w:cs="宋体" w:hint="eastAsia"/>
          <w:kern w:val="0"/>
          <w:sz w:val="32"/>
          <w:szCs w:val="32"/>
        </w:rPr>
        <w:t>宝安区企业可以同时申请宝安区的和深圳市的知识产权资助，两者不冲突。</w:t>
      </w:r>
    </w:p>
    <w:p w:rsidR="00CC7095" w:rsidRPr="009B02D7" w:rsidRDefault="009B02D7" w:rsidP="009B02D7">
      <w:pPr>
        <w:spacing w:line="360" w:lineRule="auto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CC7095" w:rsidRPr="009B02D7">
        <w:rPr>
          <w:rFonts w:ascii="仿宋_GB2312" w:eastAsia="仿宋_GB2312" w:hAnsiTheme="minorEastAsia" w:hint="eastAsia"/>
          <w:sz w:val="32"/>
          <w:szCs w:val="32"/>
        </w:rPr>
        <w:t>申报项目的单位或个人同一事项符合我区多项资助政策规定的，只可选择其中一项资助政策进行申报，不得重复申报或多头申报专项资金。</w:t>
      </w:r>
    </w:p>
    <w:p w:rsidR="00961852" w:rsidRPr="00DD6544" w:rsidRDefault="00AF6360" w:rsidP="009B02D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3</w:t>
      </w:r>
      <w:r w:rsidR="00DD6544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请申报单位</w:t>
      </w:r>
      <w:r w:rsidR="00DD6544">
        <w:rPr>
          <w:rFonts w:ascii="仿宋_GB2312" w:eastAsia="仿宋_GB2312" w:hint="eastAsia"/>
          <w:sz w:val="32"/>
          <w:szCs w:val="32"/>
        </w:rPr>
        <w:t>的经办人员</w:t>
      </w:r>
      <w:r>
        <w:rPr>
          <w:rFonts w:ascii="仿宋_GB2312" w:eastAsia="仿宋_GB2312" w:hint="eastAsia"/>
          <w:sz w:val="32"/>
          <w:szCs w:val="32"/>
        </w:rPr>
        <w:t>扫描下面的二维码，加入申报</w:t>
      </w:r>
      <w:proofErr w:type="gramStart"/>
      <w:r>
        <w:rPr>
          <w:rFonts w:ascii="仿宋_GB2312" w:eastAsia="仿宋_GB2312" w:hint="eastAsia"/>
          <w:sz w:val="32"/>
          <w:szCs w:val="32"/>
        </w:rPr>
        <w:t>微信群</w:t>
      </w:r>
      <w:proofErr w:type="gramEnd"/>
      <w:r>
        <w:rPr>
          <w:rFonts w:ascii="仿宋_GB2312" w:eastAsia="仿宋_GB2312" w:hint="eastAsia"/>
          <w:sz w:val="32"/>
          <w:szCs w:val="32"/>
        </w:rPr>
        <w:t>，方便及时了解申报政策和</w:t>
      </w:r>
      <w:r w:rsidR="00DD6544">
        <w:rPr>
          <w:rFonts w:ascii="仿宋_GB2312" w:eastAsia="仿宋_GB2312" w:hint="eastAsia"/>
          <w:sz w:val="32"/>
          <w:szCs w:val="32"/>
        </w:rPr>
        <w:t>信息沟通。</w:t>
      </w:r>
    </w:p>
    <w:p w:rsidR="00DD6544" w:rsidRDefault="00DD6544" w:rsidP="003A6AAB">
      <w:pPr>
        <w:spacing w:line="360" w:lineRule="auto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961852" w:rsidRPr="003A6AAB" w:rsidRDefault="00DD6544" w:rsidP="003A6AAB">
      <w:pPr>
        <w:spacing w:line="360" w:lineRule="auto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312420</wp:posOffset>
            </wp:positionV>
            <wp:extent cx="2350770" cy="2961005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1852" w:rsidRPr="003A6AAB" w:rsidSect="009B02D7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59" w:rsidRDefault="00B24059" w:rsidP="00CB4BD9">
      <w:r>
        <w:separator/>
      </w:r>
    </w:p>
  </w:endnote>
  <w:endnote w:type="continuationSeparator" w:id="0">
    <w:p w:rsidR="00B24059" w:rsidRDefault="00B24059" w:rsidP="00CB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70617"/>
      <w:docPartObj>
        <w:docPartGallery w:val="Page Numbers (Bottom of Page)"/>
        <w:docPartUnique/>
      </w:docPartObj>
    </w:sdtPr>
    <w:sdtContent>
      <w:p w:rsidR="00CB4BD9" w:rsidRDefault="00437929">
        <w:pPr>
          <w:pStyle w:val="a6"/>
          <w:jc w:val="center"/>
        </w:pPr>
        <w:fldSimple w:instr=" PAGE   \* MERGEFORMAT ">
          <w:r w:rsidR="009B02D7" w:rsidRPr="009B02D7">
            <w:rPr>
              <w:noProof/>
              <w:lang w:val="zh-CN"/>
            </w:rPr>
            <w:t>1</w:t>
          </w:r>
        </w:fldSimple>
      </w:p>
    </w:sdtContent>
  </w:sdt>
  <w:p w:rsidR="00CB4BD9" w:rsidRDefault="00CB4B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59" w:rsidRDefault="00B24059" w:rsidP="00CB4BD9">
      <w:r>
        <w:separator/>
      </w:r>
    </w:p>
  </w:footnote>
  <w:footnote w:type="continuationSeparator" w:id="0">
    <w:p w:rsidR="00B24059" w:rsidRDefault="00B24059" w:rsidP="00CB4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3F8E"/>
    <w:multiLevelType w:val="hybridMultilevel"/>
    <w:tmpl w:val="5A0CE16E"/>
    <w:lvl w:ilvl="0" w:tplc="9F82D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12DCF"/>
    <w:multiLevelType w:val="hybridMultilevel"/>
    <w:tmpl w:val="FCE6B882"/>
    <w:lvl w:ilvl="0" w:tplc="9420FA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D63D02"/>
    <w:multiLevelType w:val="hybridMultilevel"/>
    <w:tmpl w:val="9F2E590A"/>
    <w:lvl w:ilvl="0" w:tplc="445E1F6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6D5F1F85"/>
    <w:multiLevelType w:val="hybridMultilevel"/>
    <w:tmpl w:val="5A62F80A"/>
    <w:lvl w:ilvl="0" w:tplc="4236640E">
      <w:start w:val="3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095"/>
    <w:rsid w:val="000C10E3"/>
    <w:rsid w:val="001960C5"/>
    <w:rsid w:val="002C486E"/>
    <w:rsid w:val="003A6AAB"/>
    <w:rsid w:val="00437929"/>
    <w:rsid w:val="0047670A"/>
    <w:rsid w:val="008943C4"/>
    <w:rsid w:val="00961852"/>
    <w:rsid w:val="00963C5C"/>
    <w:rsid w:val="009B02D7"/>
    <w:rsid w:val="00AF6360"/>
    <w:rsid w:val="00B24059"/>
    <w:rsid w:val="00CB4BD9"/>
    <w:rsid w:val="00CC7095"/>
    <w:rsid w:val="00D04E0E"/>
    <w:rsid w:val="00D1496D"/>
    <w:rsid w:val="00D436CC"/>
    <w:rsid w:val="00DD6544"/>
    <w:rsid w:val="00E3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9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C709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B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B4B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B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B4BD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F63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63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马志威</dc:creator>
  <cp:lastModifiedBy>王涵</cp:lastModifiedBy>
  <cp:revision>12</cp:revision>
  <cp:lastPrinted>2020-05-12T09:31:00Z</cp:lastPrinted>
  <dcterms:created xsi:type="dcterms:W3CDTF">2020-05-12T09:13:00Z</dcterms:created>
  <dcterms:modified xsi:type="dcterms:W3CDTF">2020-05-15T08:12:00Z</dcterms:modified>
</cp:coreProperties>
</file>